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关于加强清明节期间疫情防控</w:t>
      </w:r>
    </w:p>
    <w:p>
      <w:pPr>
        <w:spacing w:line="660" w:lineRule="exact"/>
        <w:jc w:val="center"/>
        <w:rPr>
          <w:rFonts w:hint="eastAsia"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和落实中央八项规定精神的</w:t>
      </w:r>
      <w:r>
        <w:rPr>
          <w:rFonts w:hint="eastAsia" w:ascii="方正小标宋简体" w:hAnsi="方正小标宋简体"/>
          <w:sz w:val="44"/>
          <w:szCs w:val="44"/>
        </w:rPr>
        <w:t>倡议书</w:t>
      </w:r>
    </w:p>
    <w:p>
      <w:pPr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hAnsi="仿宋_GB2312"/>
          <w:sz w:val="32"/>
          <w:szCs w:val="32"/>
        </w:rPr>
      </w:pPr>
      <w:r>
        <w:rPr>
          <w:rFonts w:hint="eastAsia" w:ascii="仿宋_GB2312" w:hAnsi="仿宋_GB2312"/>
          <w:sz w:val="32"/>
          <w:szCs w:val="32"/>
        </w:rPr>
        <w:t xml:space="preserve">    </w:t>
      </w:r>
      <w:r>
        <w:rPr>
          <w:rFonts w:ascii="仿宋_GB2312" w:hAnsi="仿宋_GB2312"/>
          <w:sz w:val="32"/>
          <w:szCs w:val="32"/>
        </w:rPr>
        <w:t>2022年清明节即将到来，为</w:t>
      </w:r>
      <w:r>
        <w:rPr>
          <w:rFonts w:hint="eastAsia" w:ascii="仿宋_GB2312" w:hAnsi="仿宋_GB2312"/>
          <w:sz w:val="32"/>
          <w:szCs w:val="32"/>
        </w:rPr>
        <w:t>贯彻落实驻南教纪【2022】2号文件精神，</w:t>
      </w:r>
      <w:r>
        <w:rPr>
          <w:rFonts w:ascii="仿宋_GB2312" w:hAnsi="仿宋_GB2312"/>
          <w:sz w:val="32"/>
          <w:szCs w:val="32"/>
        </w:rPr>
        <w:t>加强清明节期间疫情防控和落实中央八项规定精神，</w:t>
      </w:r>
      <w:r>
        <w:rPr>
          <w:rFonts w:hint="eastAsia" w:ascii="仿宋_GB2312" w:hAnsi="仿宋_GB2312"/>
          <w:sz w:val="32"/>
          <w:szCs w:val="32"/>
        </w:rPr>
        <w:t>落实疫情防控各项举措，</w:t>
      </w:r>
      <w:r>
        <w:rPr>
          <w:rFonts w:ascii="仿宋_GB2312" w:hAnsi="仿宋_GB2312"/>
          <w:sz w:val="32"/>
          <w:szCs w:val="32"/>
        </w:rPr>
        <w:t>确保安全、文明、廉洁过节，</w:t>
      </w:r>
      <w:r>
        <w:rPr>
          <w:rFonts w:hint="eastAsia" w:ascii="仿宋_GB2312" w:hAnsi="仿宋_GB2312"/>
          <w:sz w:val="32"/>
          <w:szCs w:val="32"/>
        </w:rPr>
        <w:t>学校党总支现发出如下倡议</w:t>
      </w:r>
      <w:r>
        <w:rPr>
          <w:rFonts w:ascii="仿宋_GB2312" w:hAnsi="仿宋_GB2312"/>
          <w:sz w:val="32"/>
          <w:szCs w:val="32"/>
        </w:rPr>
        <w:t>：</w:t>
      </w:r>
    </w:p>
    <w:p>
      <w:pPr>
        <w:spacing w:line="560" w:lineRule="exact"/>
        <w:ind w:firstLine="643" w:firstLineChars="200"/>
        <w:rPr>
          <w:rFonts w:hint="eastAsia" w:ascii="仿宋_GB2312" w:hAnsi="仿宋_GB2312"/>
          <w:b/>
          <w:sz w:val="32"/>
          <w:szCs w:val="32"/>
        </w:rPr>
      </w:pPr>
      <w:r>
        <w:rPr>
          <w:rFonts w:ascii="仿宋_GB2312" w:hAnsi="仿宋_GB2312"/>
          <w:b/>
          <w:sz w:val="32"/>
          <w:szCs w:val="32"/>
        </w:rPr>
        <w:t>一、要</w:t>
      </w:r>
      <w:r>
        <w:rPr>
          <w:rFonts w:hint="eastAsia" w:ascii="仿宋_GB2312" w:hAnsi="仿宋_GB2312"/>
          <w:b/>
          <w:sz w:val="32"/>
          <w:szCs w:val="32"/>
        </w:rPr>
        <w:t>提高政治站位，彰显党员责任担当。</w:t>
      </w:r>
    </w:p>
    <w:p>
      <w:pPr>
        <w:spacing w:line="560" w:lineRule="exact"/>
        <w:ind w:firstLine="640" w:firstLineChars="20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广大党员干部要认真履行疫情防控和落实中央八项规定精神的责任，过节不忘责任、过节不忘防控、过节不忘纪律。</w:t>
      </w:r>
      <w:r>
        <w:rPr>
          <w:rFonts w:hint="eastAsia" w:ascii="仿宋_GB2312" w:hAnsi="仿宋_GB2312"/>
          <w:b/>
          <w:bCs/>
          <w:sz w:val="32"/>
          <w:szCs w:val="32"/>
        </w:rPr>
        <w:t>此次清明，我市决定全面暂停一切群众性现场祭扫活动</w:t>
      </w:r>
      <w:r>
        <w:rPr>
          <w:rFonts w:hint="eastAsia" w:ascii="仿宋_GB2312" w:hAnsi="仿宋_GB2312"/>
          <w:sz w:val="32"/>
          <w:szCs w:val="32"/>
        </w:rPr>
        <w:t>，抗击疫情、守护健康成为当前的头等大事，</w:t>
      </w:r>
      <w:r>
        <w:rPr>
          <w:rFonts w:ascii="仿宋_GB2312" w:hAnsi="仿宋_GB2312"/>
          <w:sz w:val="32"/>
          <w:szCs w:val="32"/>
        </w:rPr>
        <w:t>党员干部</w:t>
      </w:r>
      <w:r>
        <w:rPr>
          <w:rFonts w:hint="eastAsia" w:ascii="仿宋_GB2312" w:hAnsi="仿宋_GB2312"/>
          <w:sz w:val="32"/>
          <w:szCs w:val="32"/>
        </w:rPr>
        <w:t>要带头</w:t>
      </w:r>
      <w:r>
        <w:rPr>
          <w:rFonts w:ascii="仿宋_GB2312" w:hAnsi="仿宋_GB2312"/>
          <w:sz w:val="32"/>
          <w:szCs w:val="32"/>
        </w:rPr>
        <w:t>落实疫情防控部署要求和中央八项规定精神</w:t>
      </w:r>
      <w:r>
        <w:rPr>
          <w:rFonts w:hint="eastAsia" w:ascii="仿宋_GB2312" w:hAnsi="仿宋_GB2312"/>
          <w:sz w:val="32"/>
          <w:szCs w:val="32"/>
        </w:rPr>
        <w:t>，成为</w:t>
      </w:r>
      <w:r>
        <w:rPr>
          <w:rFonts w:ascii="仿宋_GB2312" w:hAnsi="仿宋_GB2312"/>
          <w:sz w:val="32"/>
          <w:szCs w:val="32"/>
        </w:rPr>
        <w:t>纠治“四风”工作</w:t>
      </w:r>
      <w:r>
        <w:rPr>
          <w:rFonts w:hint="eastAsia" w:ascii="仿宋_GB2312" w:hAnsi="仿宋_GB2312"/>
          <w:sz w:val="32"/>
          <w:szCs w:val="32"/>
        </w:rPr>
        <w:t>的先锋模范。</w:t>
      </w:r>
    </w:p>
    <w:p>
      <w:pPr>
        <w:spacing w:line="560" w:lineRule="exact"/>
        <w:ind w:left="105" w:leftChars="50" w:firstLine="480" w:firstLineChars="150"/>
        <w:rPr>
          <w:rFonts w:hint="eastAsia"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二、要严格遵守工作纪律</w:t>
      </w:r>
      <w:r>
        <w:rPr>
          <w:rFonts w:hint="eastAsia" w:ascii="仿宋_GB2312" w:hAnsi="仿宋_GB2312"/>
          <w:sz w:val="32"/>
          <w:szCs w:val="32"/>
        </w:rPr>
        <w:t>，争当疫情防控表率</w:t>
      </w:r>
      <w:r>
        <w:rPr>
          <w:rFonts w:ascii="仿宋_GB2312" w:hAnsi="仿宋_GB2312"/>
          <w:sz w:val="32"/>
          <w:szCs w:val="32"/>
        </w:rPr>
        <w:t>。</w:t>
      </w:r>
      <w:r>
        <w:rPr>
          <w:rFonts w:hint="eastAsia" w:ascii="仿宋_GB2312" w:hAnsi="仿宋_GB2312"/>
          <w:sz w:val="32"/>
          <w:szCs w:val="32"/>
        </w:rPr>
        <w:t xml:space="preserve">       </w:t>
      </w:r>
    </w:p>
    <w:p>
      <w:pPr>
        <w:spacing w:line="560" w:lineRule="exact"/>
        <w:ind w:left="105" w:leftChars="50" w:firstLine="480" w:firstLineChars="15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当前，我市正处在疫情防控的决战决胜阶段，“外防输入、内防反弹”压力仍然很大。面对严峻复杂、隐蔽多变的疫情形势，清明节期间，党员干部</w:t>
      </w:r>
      <w:r>
        <w:rPr>
          <w:rFonts w:hint="eastAsia" w:ascii="仿宋_GB2312" w:hAnsi="仿宋_GB2312"/>
          <w:sz w:val="32"/>
          <w:szCs w:val="32"/>
        </w:rPr>
        <w:t>要</w:t>
      </w:r>
      <w:r>
        <w:rPr>
          <w:rFonts w:ascii="仿宋_GB2312" w:hAnsi="仿宋_GB2312"/>
          <w:sz w:val="32"/>
          <w:szCs w:val="32"/>
        </w:rPr>
        <w:t>发挥示范效应、带头作用，选择非实地祭扫，以居家追思、网络献花、书写寄语等方式悼念故人。同时，继续响应防疫号召，不聚集、不流动、不外出，以暂时的“静”换回长远的“动”，决不能让来之不易的疫情防控持续向好形势发生逆转。</w:t>
      </w:r>
      <w:r>
        <w:rPr>
          <w:rFonts w:hint="eastAsia" w:ascii="仿宋_GB2312" w:hAnsi="仿宋_GB2312"/>
          <w:sz w:val="32"/>
          <w:szCs w:val="32"/>
        </w:rPr>
        <w:t xml:space="preserve">您及家人平安健康，就是对先人最好的告慰，就是对家乡最深的眷恋！ </w:t>
      </w:r>
    </w:p>
    <w:p>
      <w:pPr>
        <w:spacing w:line="560" w:lineRule="exact"/>
        <w:ind w:firstLine="800" w:firstLineChars="250"/>
        <w:rPr>
          <w:rFonts w:hint="eastAsia"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三、要</w:t>
      </w:r>
      <w:r>
        <w:rPr>
          <w:rFonts w:hint="eastAsia" w:ascii="仿宋_GB2312" w:hAnsi="仿宋_GB2312"/>
          <w:sz w:val="32"/>
          <w:szCs w:val="32"/>
        </w:rPr>
        <w:t>坚</w:t>
      </w:r>
      <w:r>
        <w:rPr>
          <w:rFonts w:ascii="仿宋_GB2312" w:hAnsi="仿宋_GB2312"/>
          <w:sz w:val="32"/>
          <w:szCs w:val="32"/>
        </w:rPr>
        <w:t>守值班</w:t>
      </w:r>
      <w:r>
        <w:rPr>
          <w:rFonts w:hint="eastAsia" w:ascii="仿宋_GB2312" w:hAnsi="仿宋_GB2312"/>
          <w:sz w:val="32"/>
          <w:szCs w:val="32"/>
        </w:rPr>
        <w:t>岗位，做好疫情防控一线工作</w:t>
      </w:r>
      <w:r>
        <w:rPr>
          <w:rFonts w:ascii="仿宋_GB2312" w:hAnsi="仿宋_GB2312"/>
          <w:sz w:val="32"/>
          <w:szCs w:val="32"/>
        </w:rPr>
        <w:t>。</w:t>
      </w:r>
      <w:r>
        <w:rPr>
          <w:rFonts w:hint="eastAsia" w:ascii="仿宋_GB2312" w:hAnsi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党员干部</w:t>
      </w:r>
      <w:r>
        <w:rPr>
          <w:rFonts w:hint="eastAsia" w:ascii="仿宋_GB2312" w:hAnsi="仿宋_GB2312"/>
          <w:sz w:val="32"/>
          <w:szCs w:val="32"/>
        </w:rPr>
        <w:t>要</w:t>
      </w:r>
      <w:r>
        <w:rPr>
          <w:rFonts w:ascii="仿宋_GB2312" w:hAnsi="仿宋_GB2312"/>
          <w:sz w:val="32"/>
          <w:szCs w:val="32"/>
        </w:rPr>
        <w:t>严格按照值班要求，做好值班值守工作，严禁值班期间擅离职守、脱岗漏岗，突发性敏感性事件信息要第一时间按程序报告处置。</w:t>
      </w:r>
      <w:r>
        <w:rPr>
          <w:rFonts w:hint="eastAsia" w:ascii="仿宋_GB2312" w:hAnsi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行百里者半九十，唯有咬紧牙关、坚持到底，方能取得最终胜利。</w:t>
      </w:r>
      <w:r>
        <w:rPr>
          <w:rFonts w:hint="eastAsia" w:ascii="仿宋_GB2312" w:hAnsi="仿宋_GB2312"/>
          <w:sz w:val="32"/>
          <w:szCs w:val="32"/>
        </w:rPr>
        <w:t>我们深信，只要坚守“疫”线，我们就一定会尽快共渡“南”关、“安”然无恙！</w:t>
      </w:r>
    </w:p>
    <w:p>
      <w:pPr>
        <w:spacing w:line="560" w:lineRule="exact"/>
        <w:jc w:val="right"/>
        <w:rPr>
          <w:rFonts w:ascii="仿宋_GB2312" w:hAnsi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hAnsi="仿宋_GB2312"/>
          <w:sz w:val="32"/>
          <w:szCs w:val="32"/>
        </w:rPr>
      </w:pPr>
      <w:bookmarkStart w:id="0" w:name="_GoBack"/>
      <w:bookmarkEnd w:id="0"/>
      <w:r>
        <w:rPr>
          <w:rFonts w:ascii="仿宋_GB2312" w:hAnsi="仿宋_GB2312"/>
          <w:sz w:val="32"/>
          <w:szCs w:val="32"/>
        </w:rPr>
        <w:t xml:space="preserve">    中共南安</w:t>
      </w:r>
      <w:r>
        <w:rPr>
          <w:rFonts w:hint="eastAsia" w:ascii="仿宋_GB2312" w:hAnsi="仿宋_GB2312"/>
          <w:sz w:val="32"/>
          <w:szCs w:val="32"/>
        </w:rPr>
        <w:t>职业中专学校总支部委员会</w:t>
      </w:r>
    </w:p>
    <w:p>
      <w:pPr>
        <w:spacing w:line="560" w:lineRule="exact"/>
        <w:jc w:val="righ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   2022年4月3日</w:t>
      </w:r>
    </w:p>
    <w:p>
      <w:pPr>
        <w:spacing w:line="560" w:lineRule="exact"/>
        <w:jc w:val="right"/>
        <w:rPr>
          <w:rFonts w:ascii="仿宋_GB2312" w:hAnsi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267C3B"/>
    <w:rsid w:val="001B6DBF"/>
    <w:rsid w:val="00267C3B"/>
    <w:rsid w:val="00483488"/>
    <w:rsid w:val="00492055"/>
    <w:rsid w:val="005135FA"/>
    <w:rsid w:val="007B42A0"/>
    <w:rsid w:val="00C903C8"/>
    <w:rsid w:val="00F27D7F"/>
    <w:rsid w:val="49A8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604</Words>
  <Characters>613</Characters>
  <Lines>4</Lines>
  <Paragraphs>1</Paragraphs>
  <TotalTime>58</TotalTime>
  <ScaleCrop>false</ScaleCrop>
  <LinksUpToDate>false</LinksUpToDate>
  <CharactersWithSpaces>637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2022-04-03T08:16:00Z</dcterms:created>
  <dc:creator>吕文都</dc:creator>
  <cp:lastModifiedBy>Administrator</cp:lastModifiedBy>
  <dcterms:modified xsi:type="dcterms:W3CDTF">2022-04-03T09:17:08Z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2B2E2B807FEF44BFA8851DFF5C64E167</vt:lpwstr>
  </property>
</Properties>
</file>